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hd w:val="nil" w:color="FFFFFF" w:fill="FFFFFF"/>
        <w:rPr>
          <w:b/>
        </w:rPr>
      </w:pPr>
      <w:r>
        <w:rPr>
          <w:b/>
        </w:rPr>
        <w:t xml:space="preserve">Existing pages and categories of interest to an alterhuman wikiproject</w:t>
      </w:r>
      <w:r>
        <w:rPr>
          <w:b/>
        </w:rPr>
      </w:r>
      <w:r/>
    </w:p>
    <w:p>
      <w:pPr>
        <w:pStyle w:val="821"/>
        <w:numPr>
          <w:ilvl w:val="0"/>
          <w:numId w:val="1"/>
        </w:numPr>
        <w:shd w:val="nil" w:color="FFFFFF" w:fill="FFFFFF"/>
      </w:pPr>
      <w:r>
        <w:t xml:space="preserve">Otherkin</w:t>
      </w:r>
      <w:r/>
    </w:p>
    <w:p>
      <w:pPr>
        <w:pStyle w:val="821"/>
        <w:numPr>
          <w:ilvl w:val="0"/>
          <w:numId w:val="1"/>
        </w:numPr>
        <w:shd w:val="nil" w:color="FFFFFF" w:fill="FFFFFF"/>
      </w:pPr>
      <w:r>
        <w:t xml:space="preserve">Therianthropy</w:t>
      </w:r>
      <w:r/>
    </w:p>
    <w:p>
      <w:pPr>
        <w:pStyle w:val="821"/>
        <w:numPr>
          <w:ilvl w:val="0"/>
          <w:numId w:val="1"/>
        </w:numPr>
        <w:shd w:val="nil" w:color="FFFFFF" w:fill="FFFFFF"/>
      </w:pPr>
      <w:r>
        <w:t xml:space="preserve">Transhumanism</w:t>
      </w:r>
      <w:r/>
    </w:p>
    <w:p>
      <w:pPr>
        <w:pStyle w:val="821"/>
        <w:numPr>
          <w:ilvl w:val="0"/>
          <w:numId w:val="1"/>
        </w:numPr>
        <w:shd w:val="nil" w:color="FFFFFF" w:fill="FFFFFF"/>
      </w:pPr>
      <w:r>
        <w:t xml:space="preserve">Dissociative Identity Disorder</w:t>
      </w:r>
      <w:r/>
    </w:p>
    <w:p>
      <w:pPr>
        <w:pStyle w:val="821"/>
        <w:numPr>
          <w:ilvl w:val="0"/>
          <w:numId w:val="1"/>
        </w:numPr>
        <w:shd w:val="nil" w:color="000000" w:fill="000000"/>
      </w:pPr>
      <w:r>
        <w:rPr>
          <w:highlight w:val="none"/>
        </w:rPr>
        <w:t xml:space="preserve">Multiplicity (psychology)</w:t>
      </w:r>
      <w:r>
        <w:rPr>
          <w:highlight w:val="none"/>
        </w:rPr>
      </w:r>
      <w:r/>
    </w:p>
    <w:p>
      <w:pPr>
        <w:pStyle w:val="821"/>
        <w:numPr>
          <w:ilvl w:val="0"/>
          <w:numId w:val="1"/>
        </w:numPr>
        <w:shd w:val="nil" w:color="FFFFFF" w:fill="FFFFFF"/>
      </w:pPr>
      <w:r>
        <w:t xml:space="preserve">Furry fandom + Category:Furry fandom</w:t>
      </w:r>
      <w:r/>
    </w:p>
    <w:p>
      <w:pPr>
        <w:pStyle w:val="821"/>
        <w:numPr>
          <w:ilvl w:val="1"/>
          <w:numId w:val="1"/>
        </w:numPr>
        <w:shd w:val="nil" w:color="000000"/>
      </w:pPr>
      <w:r>
        <w:rPr>
          <w:highlight w:val="none"/>
        </w:rPr>
        <w:t xml:space="preserve">Fursona</w:t>
      </w:r>
      <w:r>
        <w:rPr>
          <w:highlight w:val="none"/>
        </w:rPr>
      </w:r>
    </w:p>
    <w:p>
      <w:pPr>
        <w:pStyle w:val="821"/>
        <w:numPr>
          <w:ilvl w:val="0"/>
          <w:numId w:val="1"/>
        </w:numPr>
        <w:shd w:val="nil" w:color="FFFFFF" w:fill="FFFFFF"/>
      </w:pPr>
      <w:r>
        <w:t xml:space="preserve">certain body modification pages?</w:t>
      </w:r>
      <w:r/>
    </w:p>
    <w:p>
      <w:pPr>
        <w:pStyle w:val="821"/>
        <w:numPr>
          <w:ilvl w:val="1"/>
          <w:numId w:val="1"/>
        </w:numPr>
        <w:shd w:val="nil" w:color="FFFFFF" w:fill="FFFFFF"/>
      </w:pPr>
      <w:r>
        <w:t xml:space="preserve">Ear shaping</w:t>
      </w:r>
      <w:r/>
    </w:p>
    <w:p>
      <w:pPr>
        <w:shd w:val="nil" w:color="FFFFFF" w:fill="FFFFFF"/>
        <w:rPr>
          <w:b/>
        </w:rPr>
      </w:pPr>
      <w:r>
        <w:rPr>
          <w:b/>
        </w:rPr>
        <w:t xml:space="preserve">Existing pages that will probably become relevant if we can verify or foster a connection to the alterhuman scene, or as alterhumanity becomes more recognized, etc etc</w:t>
      </w:r>
      <w:r>
        <w:rPr>
          <w:b/>
        </w:rPr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Walk-In</w:t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Starseeds</w:t>
      </w:r>
      <w:r/>
    </w:p>
    <w:p>
      <w:pPr>
        <w:pStyle w:val="821"/>
        <w:numPr>
          <w:ilvl w:val="0"/>
          <w:numId w:val="2"/>
        </w:numPr>
        <w:shd w:val="nil" w:color="000000" w:fill="000000"/>
      </w:pPr>
      <w:r>
        <w:t xml:space="preserve">Tulpa</w:t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Vampire lifestyle</w:t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Posthuman</w:t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Stalking Cat</w:t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Cyborg</w:t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Animal roleplay</w:t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Rewilding</w:t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Anthrozoology</w:t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Cyborg anthropology</w:t>
      </w:r>
      <w:r/>
    </w:p>
    <w:p>
      <w:pPr>
        <w:pStyle w:val="821"/>
        <w:numPr>
          <w:ilvl w:val="0"/>
          <w:numId w:val="2"/>
        </w:numPr>
        <w:shd w:val="nil" w:color="FFFFFF" w:fill="FFFFFF"/>
      </w:pPr>
      <w:r>
        <w:t xml:space="preserve">Posthumanization</w:t>
      </w:r>
      <w:r/>
    </w:p>
    <w:p>
      <w:pPr>
        <w:shd w:val="nil" w:color="FFFFFF" w:fill="FFFFFF"/>
        <w:rPr>
          <w:b/>
        </w:rPr>
      </w:pPr>
      <w:r>
        <w:rPr>
          <w:b/>
        </w:rPr>
        <w:t xml:space="preserve">Other existing pages which could have mentions of alterhumanity added to them</w:t>
      </w:r>
      <w:r>
        <w:rPr>
          <w:b/>
        </w:rPr>
      </w:r>
      <w:r/>
    </w:p>
    <w:p>
      <w:pPr>
        <w:pStyle w:val="821"/>
        <w:numPr>
          <w:ilvl w:val="0"/>
          <w:numId w:val="3"/>
        </w:numPr>
        <w:shd w:val="nil" w:color="FFFFFF" w:fill="FFFFFF"/>
      </w:pPr>
      <w:r>
        <w:t xml:space="preserve">Phantom limb</w:t>
      </w:r>
      <w:r/>
    </w:p>
    <w:p>
      <w:pPr>
        <w:pStyle w:val="821"/>
        <w:numPr>
          <w:ilvl w:val="0"/>
          <w:numId w:val="3"/>
        </w:numPr>
        <w:shd w:val="nil" w:color="FFFFFF" w:fill="FFFFFF"/>
      </w:pPr>
      <w:r>
        <w:t xml:space="preserve">Mirror box</w:t>
      </w:r>
      <w:r/>
    </w:p>
    <w:p>
      <w:pPr>
        <w:shd w:val="nil" w:color="FFFFFF" w:fill="FFFFFF"/>
        <w:rPr>
          <w:b/>
        </w:rPr>
      </w:pPr>
      <w:r>
        <w:rPr>
          <w:b/>
        </w:rPr>
        <w:t xml:space="preserve">Existing pages whose expansion would represent alterhuman ideas, even if alterhumanity isn’t directly mentioned</w:t>
      </w:r>
      <w:r>
        <w:rPr>
          <w:b/>
        </w:rPr>
      </w:r>
      <w:r/>
    </w:p>
    <w:p>
      <w:pPr>
        <w:pStyle w:val="821"/>
        <w:numPr>
          <w:ilvl w:val="0"/>
          <w:numId w:val="4"/>
        </w:numPr>
        <w:shd w:val="nil" w:color="FFFFFF" w:fill="FFFFFF"/>
      </w:pPr>
      <w:r>
        <w:t xml:space="preserve">Morphological freedom</w:t>
      </w:r>
      <w:r/>
    </w:p>
    <w:p>
      <w:pPr>
        <w:pStyle w:val="821"/>
        <w:numPr>
          <w:ilvl w:val="0"/>
          <w:numId w:val="4"/>
        </w:numPr>
        <w:shd w:val="nil" w:color="FFFFFF" w:fill="FFFFFF"/>
      </w:pPr>
      <w:r>
        <w:t xml:space="preserve">Daemon (His Dark Materials)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sz w:val="22"/>
        <w:szCs w:val="22"/>
        <w:lang w:val="en-GB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9">
    <w:name w:val="table of figures"/>
    <w:basedOn w:val="817"/>
    <w:next w:val="817"/>
    <w:uiPriority w:val="99"/>
    <w:unhideWhenUsed/>
    <w:pPr>
      <w:spacing w:after="0" w:afterAutospacing="0"/>
    </w:pPr>
  </w:style>
  <w:style w:type="paragraph" w:styleId="642">
    <w:name w:val="endnote text"/>
    <w:basedOn w:val="817"/>
    <w:link w:val="643"/>
    <w:uiPriority w:val="99"/>
    <w:semiHidden/>
    <w:unhideWhenUsed/>
    <w:rPr>
      <w:sz w:val="20"/>
    </w:rPr>
    <w:pPr>
      <w:spacing w:lineRule="auto" w:line="240" w:after="0"/>
    </w:pPr>
  </w:style>
  <w:style w:type="character" w:styleId="643">
    <w:name w:val="Endnote Text Char"/>
    <w:link w:val="642"/>
    <w:uiPriority w:val="99"/>
    <w:rPr>
      <w:sz w:val="20"/>
    </w:rPr>
  </w:style>
  <w:style w:type="character" w:styleId="644">
    <w:name w:val="endnote reference"/>
    <w:basedOn w:val="822"/>
    <w:uiPriority w:val="99"/>
    <w:semiHidden/>
    <w:unhideWhenUsed/>
    <w:rPr>
      <w:vertAlign w:val="superscript"/>
    </w:rPr>
  </w:style>
  <w:style w:type="paragraph" w:styleId="645">
    <w:name w:val="Heading 1"/>
    <w:basedOn w:val="817"/>
    <w:next w:val="817"/>
    <w:link w:val="64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46">
    <w:name w:val="Heading 1 Char"/>
    <w:link w:val="645"/>
    <w:uiPriority w:val="9"/>
    <w:rPr>
      <w:rFonts w:ascii="Arial" w:hAnsi="Arial" w:cs="Arial" w:eastAsia="Arial"/>
      <w:sz w:val="40"/>
      <w:szCs w:val="40"/>
    </w:rPr>
  </w:style>
  <w:style w:type="paragraph" w:styleId="647">
    <w:name w:val="Heading 2"/>
    <w:basedOn w:val="817"/>
    <w:next w:val="817"/>
    <w:link w:val="64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8">
    <w:name w:val="Heading 2 Char"/>
    <w:link w:val="647"/>
    <w:uiPriority w:val="9"/>
    <w:rPr>
      <w:rFonts w:ascii="Arial" w:hAnsi="Arial" w:cs="Arial" w:eastAsia="Arial"/>
      <w:sz w:val="34"/>
    </w:rPr>
  </w:style>
  <w:style w:type="paragraph" w:styleId="649">
    <w:name w:val="Heading 3"/>
    <w:basedOn w:val="817"/>
    <w:next w:val="817"/>
    <w:link w:val="6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0">
    <w:name w:val="Heading 3 Char"/>
    <w:link w:val="649"/>
    <w:uiPriority w:val="9"/>
    <w:rPr>
      <w:rFonts w:ascii="Arial" w:hAnsi="Arial" w:cs="Arial" w:eastAsia="Arial"/>
      <w:sz w:val="30"/>
      <w:szCs w:val="30"/>
    </w:rPr>
  </w:style>
  <w:style w:type="paragraph" w:styleId="651">
    <w:name w:val="Heading 4"/>
    <w:basedOn w:val="817"/>
    <w:next w:val="817"/>
    <w:link w:val="6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2">
    <w:name w:val="Heading 4 Char"/>
    <w:link w:val="651"/>
    <w:uiPriority w:val="9"/>
    <w:rPr>
      <w:rFonts w:ascii="Arial" w:hAnsi="Arial" w:cs="Arial" w:eastAsia="Arial"/>
      <w:b/>
      <w:bCs/>
      <w:sz w:val="26"/>
      <w:szCs w:val="26"/>
    </w:rPr>
  </w:style>
  <w:style w:type="paragraph" w:styleId="653">
    <w:name w:val="Heading 5"/>
    <w:basedOn w:val="817"/>
    <w:next w:val="817"/>
    <w:link w:val="6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54">
    <w:name w:val="Heading 5 Char"/>
    <w:link w:val="653"/>
    <w:uiPriority w:val="9"/>
    <w:rPr>
      <w:rFonts w:ascii="Arial" w:hAnsi="Arial" w:cs="Arial" w:eastAsia="Arial"/>
      <w:b/>
      <w:bCs/>
      <w:sz w:val="24"/>
      <w:szCs w:val="24"/>
    </w:rPr>
  </w:style>
  <w:style w:type="paragraph" w:styleId="655">
    <w:name w:val="Heading 6"/>
    <w:basedOn w:val="817"/>
    <w:next w:val="817"/>
    <w:link w:val="6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56">
    <w:name w:val="Heading 6 Char"/>
    <w:link w:val="655"/>
    <w:uiPriority w:val="9"/>
    <w:rPr>
      <w:rFonts w:ascii="Arial" w:hAnsi="Arial" w:cs="Arial" w:eastAsia="Arial"/>
      <w:b/>
      <w:bCs/>
      <w:sz w:val="22"/>
      <w:szCs w:val="22"/>
    </w:rPr>
  </w:style>
  <w:style w:type="paragraph" w:styleId="657">
    <w:name w:val="Heading 7"/>
    <w:basedOn w:val="817"/>
    <w:next w:val="817"/>
    <w:link w:val="65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8">
    <w:name w:val="Heading 7 Char"/>
    <w:link w:val="6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9">
    <w:name w:val="Heading 8"/>
    <w:basedOn w:val="817"/>
    <w:next w:val="817"/>
    <w:link w:val="66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0">
    <w:name w:val="Heading 8 Char"/>
    <w:link w:val="659"/>
    <w:uiPriority w:val="9"/>
    <w:rPr>
      <w:rFonts w:ascii="Arial" w:hAnsi="Arial" w:cs="Arial" w:eastAsia="Arial"/>
      <w:i/>
      <w:iCs/>
      <w:sz w:val="22"/>
      <w:szCs w:val="22"/>
    </w:rPr>
  </w:style>
  <w:style w:type="paragraph" w:styleId="661">
    <w:name w:val="Heading 9"/>
    <w:basedOn w:val="817"/>
    <w:next w:val="817"/>
    <w:link w:val="6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2">
    <w:name w:val="Heading 9 Char"/>
    <w:link w:val="661"/>
    <w:uiPriority w:val="9"/>
    <w:rPr>
      <w:rFonts w:ascii="Arial" w:hAnsi="Arial" w:cs="Arial" w:eastAsia="Arial"/>
      <w:i/>
      <w:iCs/>
      <w:sz w:val="21"/>
      <w:szCs w:val="21"/>
    </w:rPr>
  </w:style>
  <w:style w:type="paragraph" w:styleId="663">
    <w:name w:val="Title"/>
    <w:basedOn w:val="817"/>
    <w:next w:val="817"/>
    <w:link w:val="66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64">
    <w:name w:val="Title Char"/>
    <w:link w:val="663"/>
    <w:uiPriority w:val="10"/>
    <w:rPr>
      <w:sz w:val="48"/>
      <w:szCs w:val="48"/>
    </w:rPr>
  </w:style>
  <w:style w:type="paragraph" w:styleId="665">
    <w:name w:val="Subtitle"/>
    <w:basedOn w:val="817"/>
    <w:next w:val="817"/>
    <w:link w:val="666"/>
    <w:qFormat/>
    <w:uiPriority w:val="11"/>
    <w:rPr>
      <w:sz w:val="24"/>
      <w:szCs w:val="24"/>
    </w:rPr>
    <w:pPr>
      <w:spacing w:after="200" w:before="200"/>
    </w:pPr>
  </w:style>
  <w:style w:type="character" w:styleId="666">
    <w:name w:val="Subtitle Char"/>
    <w:link w:val="665"/>
    <w:uiPriority w:val="11"/>
    <w:rPr>
      <w:sz w:val="24"/>
      <w:szCs w:val="24"/>
    </w:rPr>
  </w:style>
  <w:style w:type="paragraph" w:styleId="667">
    <w:name w:val="Quote"/>
    <w:basedOn w:val="817"/>
    <w:next w:val="817"/>
    <w:link w:val="668"/>
    <w:qFormat/>
    <w:uiPriority w:val="29"/>
    <w:rPr>
      <w:i/>
    </w:rPr>
    <w:pPr>
      <w:ind w:left="720" w:right="720"/>
    </w:pPr>
  </w:style>
  <w:style w:type="character" w:styleId="668">
    <w:name w:val="Quote Char"/>
    <w:link w:val="667"/>
    <w:uiPriority w:val="29"/>
    <w:rPr>
      <w:i/>
    </w:rPr>
  </w:style>
  <w:style w:type="paragraph" w:styleId="669">
    <w:name w:val="Intense Quote"/>
    <w:basedOn w:val="817"/>
    <w:next w:val="817"/>
    <w:link w:val="670"/>
    <w:qFormat/>
    <w:uiPriority w:val="30"/>
    <w:rPr>
      <w:i/>
    </w:rPr>
    <w:pPr>
      <w:contextualSpacing w:val="false"/>
      <w:ind w:left="720" w:right="720"/>
      <w:shd w:val="clear" w:color="F2F2F2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0">
    <w:name w:val="Intense Quote Char"/>
    <w:link w:val="669"/>
    <w:uiPriority w:val="30"/>
    <w:rPr>
      <w:i/>
    </w:rPr>
  </w:style>
  <w:style w:type="paragraph" w:styleId="671">
    <w:name w:val="Header"/>
    <w:basedOn w:val="817"/>
    <w:link w:val="67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72">
    <w:name w:val="Header Char"/>
    <w:link w:val="671"/>
    <w:uiPriority w:val="99"/>
  </w:style>
  <w:style w:type="paragraph" w:styleId="673">
    <w:name w:val="Footer"/>
    <w:basedOn w:val="817"/>
    <w:link w:val="6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74">
    <w:name w:val="Footer Char"/>
    <w:link w:val="673"/>
    <w:uiPriority w:val="99"/>
  </w:style>
  <w:style w:type="paragraph" w:styleId="675">
    <w:name w:val="Caption"/>
    <w:basedOn w:val="817"/>
    <w:next w:val="817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76">
    <w:name w:val="Caption Char"/>
    <w:basedOn w:val="675"/>
    <w:link w:val="673"/>
    <w:uiPriority w:val="99"/>
  </w:style>
  <w:style w:type="table" w:styleId="677">
    <w:name w:val="Table Grid"/>
    <w:basedOn w:val="81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Table Grid Light"/>
    <w:basedOn w:val="81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>
    <w:name w:val="Plain Table 1"/>
    <w:basedOn w:val="81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2"/>
    <w:basedOn w:val="81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2">
    <w:name w:val="Plain Table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Plain Table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84">
    <w:name w:val="Grid Table 1 Light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2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2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2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2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2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2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9">
    <w:name w:val="Grid Table 3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0">
    <w:name w:val="Grid Table 3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1">
    <w:name w:val="Grid Table 3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2">
    <w:name w:val="Grid Table 3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3">
    <w:name w:val="Grid Table 3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4">
    <w:name w:val="Grid Table 3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5">
    <w:name w:val="Grid Table 4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06">
    <w:name w:val="Grid Table 4 - Accent 1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7">
    <w:name w:val="Grid Table 4 - Accent 2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8">
    <w:name w:val="Grid Table 4 - Accent 3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9">
    <w:name w:val="Grid Table 4 - Accent 4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10">
    <w:name w:val="Grid Table 4 - Accent 5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11">
    <w:name w:val="Grid Table 4 - Accent 6"/>
    <w:basedOn w:val="81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12">
    <w:name w:val="Grid Table 5 Dark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FFFFF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/>
        <w:tcBorders>
          <w:top w:val="single" w:color="000000" w:sz="4" w:space="0" w:themeColor="light1"/>
        </w:tcBorders>
      </w:tcPr>
    </w:tblStylePr>
  </w:style>
  <w:style w:type="table" w:styleId="713">
    <w:name w:val="Grid Table 5 Dark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FFFFF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/>
        <w:tcBorders>
          <w:top w:val="single" w:color="000000" w:sz="4" w:space="0" w:themeColor="light1"/>
        </w:tcBorders>
      </w:tcPr>
    </w:tblStylePr>
  </w:style>
  <w:style w:type="table" w:styleId="714">
    <w:name w:val="Grid Table 5 Dark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FFFFF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/>
        <w:tcBorders>
          <w:top w:val="single" w:color="000000" w:sz="4" w:space="0" w:themeColor="light1"/>
        </w:tcBorders>
      </w:tcPr>
    </w:tblStylePr>
  </w:style>
  <w:style w:type="table" w:styleId="715">
    <w:name w:val="Grid Table 5 Dark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FFFFF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/>
        <w:tcBorders>
          <w:top w:val="single" w:color="000000" w:sz="4" w:space="0" w:themeColor="light1"/>
        </w:tcBorders>
      </w:tcPr>
    </w:tblStylePr>
  </w:style>
  <w:style w:type="table" w:styleId="716">
    <w:name w:val="Grid Table 5 Dark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FFFFF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/>
        <w:tcBorders>
          <w:top w:val="single" w:color="000000" w:sz="4" w:space="0" w:themeColor="light1"/>
        </w:tcBorders>
      </w:tcPr>
    </w:tblStylePr>
  </w:style>
  <w:style w:type="table" w:styleId="717">
    <w:name w:val="Grid Table 5 Dark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FFFFF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/>
        <w:tcBorders>
          <w:top w:val="single" w:color="000000" w:sz="4" w:space="0" w:themeColor="light1"/>
        </w:tcBorders>
      </w:tcPr>
    </w:tblStylePr>
  </w:style>
  <w:style w:type="table" w:styleId="718">
    <w:name w:val="Grid Table 5 Dark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FFFFF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/>
        <w:tcBorders>
          <w:top w:val="single" w:color="000000" w:sz="4" w:space="0" w:themeColor="light1"/>
        </w:tcBorders>
      </w:tcPr>
    </w:tblStylePr>
  </w:style>
  <w:style w:type="table" w:styleId="719">
    <w:name w:val="Grid Table 6 Colorful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0">
    <w:name w:val="Grid Table 6 Colorful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1">
    <w:name w:val="Grid Table 6 Colorful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2">
    <w:name w:val="Grid Table 6 Colorful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3">
    <w:name w:val="Grid Table 6 Colorful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4">
    <w:name w:val="Grid Table 6 Colorful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6 Colorful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7 Colorful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7 Colorful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Grid Table 7 Colorful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Grid Table 7 Colorful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7 Colorful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7 Colorful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7 Colorful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1 Light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List Table 1 Light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List Table 1 Light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List Table 1 Light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List Table 1 Light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List Table 1 Light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9">
    <w:name w:val="List Table 1 Light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0">
    <w:name w:val="List Table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41">
    <w:name w:val="List Table 2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42">
    <w:name w:val="List Table 2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43">
    <w:name w:val="List Table 2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44">
    <w:name w:val="List Table 2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45">
    <w:name w:val="List Table 2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46">
    <w:name w:val="List Table 2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7">
    <w:name w:val="List Table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5 Dark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fill="FFFFFF"/>
    </w:tblPr>
    <w:tblStylePr w:type="band1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fill="FFFFFF"/>
    </w:tblPr>
    <w:tblStylePr w:type="band1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fill="FFFFFF"/>
    </w:tblPr>
    <w:tblStylePr w:type="band1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fill="FFFFFF"/>
    </w:tblPr>
    <w:tblStylePr w:type="band1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fill="FFFFFF"/>
    </w:tblPr>
    <w:tblStylePr w:type="band1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fill="FFFFFF"/>
    </w:tblPr>
    <w:tblStylePr w:type="band1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fill="FFFFFF"/>
    </w:tblPr>
    <w:tblStylePr w:type="band1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6 Colorful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9">
    <w:name w:val="List Table 6 Colorful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70">
    <w:name w:val="List Table 6 Colorful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List Table 6 Colorful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72">
    <w:name w:val="List Table 6 Colorful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List Table 6 Colorful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74">
    <w:name w:val="List Table 6 Colorful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75">
    <w:name w:val="List Table 7 Colorful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6">
    <w:name w:val="List Table 7 Colorful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7">
    <w:name w:val="List Table 7 Colorful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8">
    <w:name w:val="List Table 7 Colorful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9">
    <w:name w:val="List Table 7 Colorful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0">
    <w:name w:val="List Table 7 Colorful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1">
    <w:name w:val="List Table 7 Colorful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2">
    <w:name w:val="Lined - Accent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83">
    <w:name w:val="Lined - Accent 1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84">
    <w:name w:val="Lined - Accent 2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85">
    <w:name w:val="Lined - Accent 3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86">
    <w:name w:val="Lined - Accent 4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87">
    <w:name w:val="Lined - Accent 5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88">
    <w:name w:val="Lined - Accent 6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89">
    <w:name w:val="Bordered &amp; Lined - Accent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90">
    <w:name w:val="Bordered &amp; Lined - Accent 1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91">
    <w:name w:val="Bordered &amp; Lined - Accent 2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92">
    <w:name w:val="Bordered &amp; Lined - Accent 3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93">
    <w:name w:val="Bordered &amp; Lined - Accent 4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94">
    <w:name w:val="Bordered &amp; Lined - Accent 5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95">
    <w:name w:val="Bordered &amp; Lined - Accent 6"/>
    <w:basedOn w:val="81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/>
      </w:tcPr>
    </w:tblStylePr>
  </w:style>
  <w:style w:type="table" w:styleId="796">
    <w:name w:val="Bordered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7">
    <w:name w:val="Bordered - Accent 1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8">
    <w:name w:val="Bordered - Accent 2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9">
    <w:name w:val="Bordered - Accent 3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00">
    <w:name w:val="Bordered - Accent 4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01">
    <w:name w:val="Bordered - Accent 5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02">
    <w:name w:val="Bordered - Accent 6"/>
    <w:basedOn w:val="81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03">
    <w:name w:val="Hyperlink"/>
    <w:uiPriority w:val="99"/>
    <w:unhideWhenUsed/>
    <w:rPr>
      <w:color w:val="0000FF" w:themeColor="hyperlink"/>
      <w:u w:val="single"/>
    </w:rPr>
  </w:style>
  <w:style w:type="paragraph" w:styleId="804">
    <w:name w:val="footnote text"/>
    <w:basedOn w:val="817"/>
    <w:link w:val="805"/>
    <w:uiPriority w:val="99"/>
    <w:semiHidden/>
    <w:unhideWhenUsed/>
    <w:rPr>
      <w:sz w:val="18"/>
    </w:rPr>
    <w:pPr>
      <w:spacing w:lineRule="auto" w:line="240" w:after="40"/>
    </w:pPr>
  </w:style>
  <w:style w:type="character" w:styleId="805">
    <w:name w:val="Footnote Text Char"/>
    <w:link w:val="804"/>
    <w:uiPriority w:val="99"/>
    <w:rPr>
      <w:sz w:val="18"/>
    </w:rPr>
  </w:style>
  <w:style w:type="character" w:styleId="806">
    <w:name w:val="footnote reference"/>
    <w:uiPriority w:val="99"/>
    <w:unhideWhenUsed/>
    <w:rPr>
      <w:vertAlign w:val="superscript"/>
    </w:rPr>
  </w:style>
  <w:style w:type="paragraph" w:styleId="807">
    <w:name w:val="toc 1"/>
    <w:basedOn w:val="817"/>
    <w:next w:val="817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7"/>
    <w:next w:val="817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7"/>
    <w:next w:val="817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7"/>
    <w:next w:val="817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7"/>
    <w:next w:val="817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7"/>
    <w:next w:val="817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7"/>
    <w:next w:val="817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7"/>
    <w:next w:val="817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7"/>
    <w:next w:val="817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 w:default="1">
    <w:name w:val="Normal"/>
    <w:qFormat/>
  </w:style>
  <w:style w:type="table" w:styleId="8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9" w:default="1">
    <w:name w:val="No List"/>
    <w:uiPriority w:val="99"/>
    <w:semiHidden/>
    <w:unhideWhenUsed/>
  </w:style>
  <w:style w:type="paragraph" w:styleId="820">
    <w:name w:val="No Spacing"/>
    <w:basedOn w:val="817"/>
    <w:qFormat/>
    <w:uiPriority w:val="1"/>
    <w:pPr>
      <w:spacing w:lineRule="auto" w:line="240" w:after="0"/>
    </w:pPr>
  </w:style>
  <w:style w:type="paragraph" w:styleId="821">
    <w:name w:val="List Paragraph"/>
    <w:basedOn w:val="817"/>
    <w:qFormat/>
    <w:uiPriority w:val="34"/>
    <w:pPr>
      <w:contextualSpacing w:val="true"/>
      <w:ind w:left="720"/>
    </w:pPr>
  </w:style>
  <w:style w:type="character" w:styleId="822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ONLYOFFICE/6.3.1.32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mord</cp:lastModifiedBy>
  <cp:revision>4</cp:revision>
  <dcterms:modified xsi:type="dcterms:W3CDTF">2021-07-04T11:33:09Z</dcterms:modified>
</cp:coreProperties>
</file>